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201,95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109,49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354,64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197,66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308,99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413,20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413,21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855,07   vakantiegeld 2021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612,17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298,00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1802,79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1466,92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454,67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991,44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589,27    uvw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1807,53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1807,53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1765,53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1807,53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totaal inc vakantiegeld (2021).  €19.872,65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totaal exc vakantiegeld (2021). €19.017,58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